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C59D0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540CF379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4184E522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22571255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01671D93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35BE8317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8B7CD03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E40ED1D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027C32B" w14:textId="77777777" w:rsidTr="00E81962">
        <w:trPr>
          <w:trHeight w:val="284"/>
        </w:trPr>
        <w:tc>
          <w:tcPr>
            <w:tcW w:w="1980" w:type="dxa"/>
          </w:tcPr>
          <w:p w14:paraId="4BD5697F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53CFFA2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EF2B1D" w14:paraId="07A324A4" w14:textId="77777777" w:rsidTr="00E81962">
        <w:trPr>
          <w:trHeight w:val="296"/>
        </w:trPr>
        <w:tc>
          <w:tcPr>
            <w:tcW w:w="1980" w:type="dxa"/>
          </w:tcPr>
          <w:p w14:paraId="30770FE1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2A8FA9C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="00546F87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7818B372" w14:textId="77777777" w:rsidTr="00E81962">
        <w:trPr>
          <w:trHeight w:val="284"/>
        </w:trPr>
        <w:tc>
          <w:tcPr>
            <w:tcW w:w="1980" w:type="dxa"/>
          </w:tcPr>
          <w:p w14:paraId="18C1659F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E644786" w14:textId="77777777" w:rsidR="00A76194" w:rsidRPr="0031526E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31526E">
              <w:rPr>
                <w:bCs/>
                <w:sz w:val="18"/>
                <w:szCs w:val="18"/>
              </w:rPr>
              <w:t>IngineriaProduselor</w:t>
            </w:r>
            <w:proofErr w:type="spellEnd"/>
            <w:r w:rsidRPr="0031526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1526E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191542A6" w14:textId="77777777" w:rsidTr="00E81962">
        <w:trPr>
          <w:trHeight w:val="280"/>
        </w:trPr>
        <w:tc>
          <w:tcPr>
            <w:tcW w:w="1980" w:type="dxa"/>
          </w:tcPr>
          <w:p w14:paraId="66A91F76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128E63C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1DB7D33" w14:textId="77777777" w:rsidTr="00E81962">
        <w:trPr>
          <w:trHeight w:val="282"/>
        </w:trPr>
        <w:tc>
          <w:tcPr>
            <w:tcW w:w="1980" w:type="dxa"/>
          </w:tcPr>
          <w:p w14:paraId="5FAA8C48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D4916B" w14:textId="77777777" w:rsidR="00A76194" w:rsidRPr="001E5C45" w:rsidRDefault="002612D2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Controlul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și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Expertiza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Produselor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0C5F0ABC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352B95DB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0F7F6AD0" w14:textId="77777777" w:rsidTr="00E81962">
        <w:trPr>
          <w:trHeight w:val="273"/>
        </w:trPr>
        <w:tc>
          <w:tcPr>
            <w:tcW w:w="2651" w:type="dxa"/>
            <w:gridSpan w:val="3"/>
          </w:tcPr>
          <w:p w14:paraId="6420B7F1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63D7A08" w14:textId="77777777" w:rsidR="00C63A1F" w:rsidRPr="007240DF" w:rsidRDefault="00945B20" w:rsidP="00945B20">
            <w:pPr>
              <w:pStyle w:val="TableParagraph"/>
              <w:spacing w:line="240" w:lineRule="auto"/>
              <w:ind w:left="0" w:firstLine="4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</w:t>
            </w:r>
            <w:r w:rsidR="00546F87">
              <w:rPr>
                <w:sz w:val="18"/>
                <w:szCs w:val="18"/>
                <w:lang w:val="ro-RO"/>
              </w:rPr>
              <w:t>Traducerea textelor tehnice</w:t>
            </w:r>
          </w:p>
        </w:tc>
      </w:tr>
      <w:tr w:rsidR="00C63A1F" w:rsidRPr="00675224" w14:paraId="18FBA4B2" w14:textId="77777777" w:rsidTr="00E81962">
        <w:trPr>
          <w:trHeight w:val="215"/>
        </w:trPr>
        <w:tc>
          <w:tcPr>
            <w:tcW w:w="1540" w:type="dxa"/>
            <w:gridSpan w:val="2"/>
          </w:tcPr>
          <w:p w14:paraId="2631623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F928C3C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  <w:r w:rsidR="00546F87">
              <w:rPr>
                <w:sz w:val="14"/>
                <w:lang w:val="ro-RO"/>
              </w:rPr>
              <w:t>V</w:t>
            </w:r>
          </w:p>
        </w:tc>
        <w:tc>
          <w:tcPr>
            <w:tcW w:w="1323" w:type="dxa"/>
          </w:tcPr>
          <w:p w14:paraId="441ABDFA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50F6F40A" w14:textId="77777777" w:rsidR="00C63A1F" w:rsidRPr="002612D2" w:rsidRDefault="002612D2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12D2">
              <w:rPr>
                <w:sz w:val="18"/>
                <w:szCs w:val="18"/>
                <w:lang w:val="ro-RO"/>
              </w:rPr>
              <w:t>8</w:t>
            </w:r>
          </w:p>
        </w:tc>
        <w:tc>
          <w:tcPr>
            <w:tcW w:w="1873" w:type="dxa"/>
          </w:tcPr>
          <w:p w14:paraId="2CFD03C4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018651C5" w14:textId="77777777" w:rsidR="00C63A1F" w:rsidRPr="002612D2" w:rsidRDefault="00546F87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12D2">
              <w:rPr>
                <w:sz w:val="18"/>
                <w:szCs w:val="18"/>
                <w:lang w:val="ro-RO"/>
              </w:rPr>
              <w:t>C</w:t>
            </w:r>
          </w:p>
        </w:tc>
      </w:tr>
      <w:tr w:rsidR="00C63A1F" w:rsidRPr="00675224" w14:paraId="15D02400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08EA0800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1541A3FC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123CAA51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5EA441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330F3C48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6D01CFA4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987B6E4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68053D1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641C7707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6A886FD8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0F379B92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4B878D19" w14:textId="77777777" w:rsidTr="00E81962">
        <w:trPr>
          <w:trHeight w:val="432"/>
        </w:trPr>
        <w:tc>
          <w:tcPr>
            <w:tcW w:w="3539" w:type="dxa"/>
          </w:tcPr>
          <w:p w14:paraId="6357EB4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3EEB032D" w14:textId="364DA074" w:rsidR="000017E7" w:rsidRPr="00675224" w:rsidRDefault="0031526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58E5A824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D706243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5B76A7D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211B48D" w14:textId="5F201AE3" w:rsidR="000017E7" w:rsidRPr="00675224" w:rsidRDefault="0031526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2C48701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72003D46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E3BA55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14388E0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6E6B3A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7B89E844" w14:textId="77777777" w:rsidTr="00E81962">
        <w:trPr>
          <w:trHeight w:val="431"/>
        </w:trPr>
        <w:tc>
          <w:tcPr>
            <w:tcW w:w="3539" w:type="dxa"/>
          </w:tcPr>
          <w:p w14:paraId="2A3CDA17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B876E4E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59FB142" w14:textId="2FCE05DF" w:rsidR="000017E7" w:rsidRPr="00675224" w:rsidRDefault="0031526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2A5FDB76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A731755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6C52ED12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45DB989" w14:textId="39988D16" w:rsidR="000017E7" w:rsidRPr="00675224" w:rsidRDefault="0031526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5AA3891F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ED0479F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758850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9F4A827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9E399A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74A061A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72DD0308" w14:textId="77777777" w:rsidTr="00E81962">
        <w:trPr>
          <w:trHeight w:val="215"/>
        </w:trPr>
        <w:tc>
          <w:tcPr>
            <w:tcW w:w="8642" w:type="dxa"/>
          </w:tcPr>
          <w:p w14:paraId="47D0161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4ED68E0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662CA12A" w14:textId="77777777" w:rsidTr="00E81962">
        <w:trPr>
          <w:trHeight w:val="215"/>
        </w:trPr>
        <w:tc>
          <w:tcPr>
            <w:tcW w:w="8642" w:type="dxa"/>
          </w:tcPr>
          <w:p w14:paraId="23CA49D0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27E6670" w14:textId="77777777" w:rsidR="000017E7" w:rsidRPr="00675224" w:rsidRDefault="002612D2" w:rsidP="00781221">
            <w:pPr>
              <w:pStyle w:val="TableParagraph"/>
              <w:ind w:left="341" w:right="338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20</w:t>
            </w:r>
          </w:p>
        </w:tc>
      </w:tr>
      <w:tr w:rsidR="000017E7" w:rsidRPr="00675224" w14:paraId="6E1EECAB" w14:textId="77777777" w:rsidTr="00E81962">
        <w:trPr>
          <w:trHeight w:val="215"/>
        </w:trPr>
        <w:tc>
          <w:tcPr>
            <w:tcW w:w="8642" w:type="dxa"/>
          </w:tcPr>
          <w:p w14:paraId="592FB73A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695064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3028D582" w14:textId="77777777" w:rsidTr="00E81962">
        <w:trPr>
          <w:trHeight w:val="215"/>
        </w:trPr>
        <w:tc>
          <w:tcPr>
            <w:tcW w:w="8642" w:type="dxa"/>
          </w:tcPr>
          <w:p w14:paraId="336A4745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F3CF251" w14:textId="77777777" w:rsidR="000017E7" w:rsidRPr="002612D2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12D2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7B0C9FDF" w14:textId="77777777" w:rsidTr="00E81962">
        <w:trPr>
          <w:trHeight w:val="215"/>
        </w:trPr>
        <w:tc>
          <w:tcPr>
            <w:tcW w:w="8642" w:type="dxa"/>
          </w:tcPr>
          <w:p w14:paraId="2993AC0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13B4D2E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2E5E16C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51B2DEFD" w14:textId="77777777" w:rsidTr="00E81962">
        <w:trPr>
          <w:trHeight w:val="215"/>
        </w:trPr>
        <w:tc>
          <w:tcPr>
            <w:tcW w:w="3967" w:type="dxa"/>
          </w:tcPr>
          <w:p w14:paraId="6A9C0E4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FDCB905" w14:textId="20547E92" w:rsidR="000017E7" w:rsidRPr="00292BFD" w:rsidRDefault="002612D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  <w:r w:rsidR="0031526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11D93AFA" w14:textId="77777777" w:rsidTr="00E81962">
        <w:trPr>
          <w:trHeight w:val="215"/>
        </w:trPr>
        <w:tc>
          <w:tcPr>
            <w:tcW w:w="3967" w:type="dxa"/>
          </w:tcPr>
          <w:p w14:paraId="56217895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5D1BE2D0" w14:textId="55E4084B" w:rsidR="000017E7" w:rsidRPr="00292BFD" w:rsidRDefault="0031526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675224" w14:paraId="438B9B3B" w14:textId="77777777" w:rsidTr="00E81962">
        <w:trPr>
          <w:trHeight w:val="215"/>
        </w:trPr>
        <w:tc>
          <w:tcPr>
            <w:tcW w:w="3967" w:type="dxa"/>
          </w:tcPr>
          <w:p w14:paraId="55B8547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B8E7783" w14:textId="77777777" w:rsidR="000017E7" w:rsidRPr="00292BFD" w:rsidRDefault="002612D2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5DCEFA94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686FD8EE" w14:textId="77777777" w:rsidR="000017E7" w:rsidRPr="0089229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436FC1CD" w14:textId="77777777" w:rsidTr="00F76579">
        <w:trPr>
          <w:trHeight w:val="431"/>
        </w:trPr>
        <w:tc>
          <w:tcPr>
            <w:tcW w:w="1838" w:type="dxa"/>
          </w:tcPr>
          <w:p w14:paraId="25E20225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A791D8E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7D5976FD" w14:textId="77777777" w:rsidTr="00F76579">
        <w:trPr>
          <w:trHeight w:val="432"/>
        </w:trPr>
        <w:tc>
          <w:tcPr>
            <w:tcW w:w="1838" w:type="dxa"/>
          </w:tcPr>
          <w:p w14:paraId="316AC0EC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6777E357" w14:textId="63B46051" w:rsidR="00892294" w:rsidRPr="00892294" w:rsidRDefault="0031526E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31526E">
              <w:rPr>
                <w:spacing w:val="-4"/>
                <w:sz w:val="18"/>
                <w:szCs w:val="18"/>
                <w:lang w:val="ro-RO"/>
              </w:rPr>
              <w:t>C.T.3. Aplică cunoştinţe ştiinţifice, tehnologice şi inginereşti</w:t>
            </w:r>
          </w:p>
        </w:tc>
      </w:tr>
    </w:tbl>
    <w:p w14:paraId="6C36C7CF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C9C52CD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10129FE0" w14:textId="77777777" w:rsidTr="00F76579">
        <w:tc>
          <w:tcPr>
            <w:tcW w:w="2972" w:type="dxa"/>
            <w:vAlign w:val="center"/>
          </w:tcPr>
          <w:p w14:paraId="64214D06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6C94D51D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24C0B5F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EF2B1D" w14:paraId="03CF33FE" w14:textId="77777777" w:rsidTr="00F76579">
        <w:tc>
          <w:tcPr>
            <w:tcW w:w="2972" w:type="dxa"/>
            <w:vAlign w:val="center"/>
          </w:tcPr>
          <w:p w14:paraId="358C1C9B" w14:textId="77777777" w:rsidR="003329AB" w:rsidRPr="003329AB" w:rsidRDefault="003329AB" w:rsidP="003329AB">
            <w:pPr>
              <w:rPr>
                <w:color w:val="000000"/>
                <w:sz w:val="18"/>
                <w:szCs w:val="18"/>
              </w:rPr>
            </w:pPr>
          </w:p>
          <w:p w14:paraId="5B32440B" w14:textId="77777777" w:rsidR="00B57E39" w:rsidRPr="003329AB" w:rsidRDefault="00EF2B1D" w:rsidP="00B57E3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46A3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distinge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limba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maternă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limbile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moderne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Engleză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Franceză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standardele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normele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lingvistice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terminologia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specifică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diferitelor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contexte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profesionale</w:t>
            </w:r>
            <w:proofErr w:type="spellEnd"/>
            <w:r w:rsidR="003329AB">
              <w:rPr>
                <w:color w:val="000000"/>
                <w:sz w:val="18"/>
                <w:szCs w:val="18"/>
              </w:rPr>
              <w:br/>
            </w:r>
            <w:r w:rsidR="00B57E39" w:rsidRPr="003329AB">
              <w:rPr>
                <w:color w:val="000000"/>
                <w:sz w:val="18"/>
                <w:szCs w:val="18"/>
              </w:rPr>
              <w:t xml:space="preserve">.                          </w:t>
            </w:r>
          </w:p>
          <w:p w14:paraId="32693CC1" w14:textId="77777777" w:rsidR="00E05C81" w:rsidRPr="003329AB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0A4C7B07" w14:textId="77777777" w:rsidR="00E05C81" w:rsidRPr="003329AB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331876E3" w14:textId="77777777" w:rsidR="00E05C81" w:rsidRPr="003329AB" w:rsidRDefault="00EF2B1D" w:rsidP="003329A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68236C">
              <w:rPr>
                <w:sz w:val="18"/>
                <w:szCs w:val="18"/>
                <w:lang w:val="ro-RO"/>
              </w:rPr>
              <w:t xml:space="preserve">Studentul/absolventul </w:t>
            </w:r>
            <w:r w:rsidRPr="00104093">
              <w:rPr>
                <w:sz w:val="18"/>
                <w:szCs w:val="18"/>
                <w:lang w:val="ro-RO"/>
              </w:rPr>
              <w:t>aplică standardele și normele din limbile respective.</w:t>
            </w:r>
          </w:p>
          <w:p w14:paraId="4C95B6E9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696D752" w14:textId="77777777" w:rsidR="0068236C" w:rsidRPr="009A2134" w:rsidRDefault="00EF2B1D" w:rsidP="00546F87">
            <w:pPr>
              <w:pStyle w:val="Default"/>
            </w:pPr>
            <w:r w:rsidRPr="001040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folosește autonom terminologia specifică din diferitele contexte profesionale în limba maternă şi limbile moderne Engleză și Franceză, aplicabile și identifică terminologia adecvată care trebuie utilizată.</w:t>
            </w:r>
          </w:p>
        </w:tc>
      </w:tr>
    </w:tbl>
    <w:p w14:paraId="3F0A4A86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8D9D9D0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EF2B1D" w14:paraId="5FEC0F57" w14:textId="77777777" w:rsidTr="00866E3A">
        <w:trPr>
          <w:trHeight w:val="230"/>
        </w:trPr>
        <w:tc>
          <w:tcPr>
            <w:tcW w:w="2689" w:type="dxa"/>
          </w:tcPr>
          <w:p w14:paraId="2885BFF4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E21C0BE" w14:textId="77777777" w:rsidR="000017E7" w:rsidRPr="00546F87" w:rsidRDefault="002E76F1" w:rsidP="00546F87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162"/>
                <w:tab w:val="left" w:pos="360"/>
              </w:tabs>
              <w:autoSpaceDE/>
              <w:autoSpaceDN/>
              <w:ind w:left="162" w:hanging="162"/>
              <w:jc w:val="both"/>
              <w:rPr>
                <w:sz w:val="18"/>
                <w:szCs w:val="18"/>
                <w:lang w:val="fr-FR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Cunoaşterea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şi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utilizarea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adecvată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terminologiei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specialitate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precum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şi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structurilor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lexicale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și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gramaticale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nivelul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limbajului</w:t>
            </w:r>
            <w:proofErr w:type="spellEnd"/>
            <w:r w:rsidR="00546F87" w:rsidRPr="00546F87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546F87" w:rsidRPr="00546F87">
              <w:rPr>
                <w:sz w:val="18"/>
                <w:szCs w:val="18"/>
                <w:lang w:val="fr-FR"/>
              </w:rPr>
              <w:t>specialitate</w:t>
            </w:r>
            <w:proofErr w:type="spellEnd"/>
          </w:p>
        </w:tc>
      </w:tr>
    </w:tbl>
    <w:p w14:paraId="7E156008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5121489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71AA8889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6D1556D9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42EF" w14:textId="3DD358E2" w:rsidR="001E5C45" w:rsidRPr="0031526E" w:rsidRDefault="00700867" w:rsidP="0031526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2FD488B7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AFAC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0F22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674A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EF2B1D" w14:paraId="4D514FDD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B1C248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lastRenderedPageBreak/>
              <w:t>Introducere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traductologie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și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abordări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privind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teoria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și</w:t>
            </w:r>
            <w:proofErr w:type="spellEnd"/>
          </w:p>
          <w:p w14:paraId="4C77434F" w14:textId="77777777" w:rsidR="00546F87" w:rsidRPr="00546F87" w:rsidRDefault="00546F87" w:rsidP="00D44994">
            <w:pPr>
              <w:rPr>
                <w:b/>
              </w:rPr>
            </w:pPr>
            <w:r w:rsidRPr="00546F87">
              <w:t xml:space="preserve">practica </w:t>
            </w:r>
            <w:proofErr w:type="spellStart"/>
            <w:r w:rsidRPr="00546F87">
              <w:t>traducerii</w:t>
            </w:r>
            <w:proofErr w:type="spellEnd"/>
            <w:r w:rsidRPr="00546F87">
              <w:t>.</w:t>
            </w:r>
          </w:p>
          <w:p w14:paraId="165E10E8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Principiile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traducerii</w:t>
            </w:r>
            <w:proofErr w:type="spellEnd"/>
            <w:r w:rsidRPr="00546F87">
              <w:t xml:space="preserve">. </w:t>
            </w:r>
            <w:proofErr w:type="spellStart"/>
            <w:r w:rsidRPr="00546F87">
              <w:t>Tipologii</w:t>
            </w:r>
            <w:proofErr w:type="spellEnd"/>
            <w:r w:rsidRPr="00546F87">
              <w:t>.</w:t>
            </w:r>
          </w:p>
          <w:p w14:paraId="31BB5AA4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tehnică</w:t>
            </w:r>
            <w:proofErr w:type="spellEnd"/>
            <w:r w:rsidRPr="00546F87">
              <w:t xml:space="preserve"> de </w:t>
            </w:r>
            <w:proofErr w:type="spellStart"/>
            <w:r w:rsidRPr="00546F87">
              <w:t>specialitate</w:t>
            </w:r>
            <w:proofErr w:type="spellEnd"/>
            <w:r w:rsidRPr="00546F87">
              <w:t xml:space="preserve">. </w:t>
            </w:r>
            <w:proofErr w:type="spellStart"/>
            <w:r w:rsidRPr="00546F87">
              <w:t>Terminologii</w:t>
            </w:r>
            <w:proofErr w:type="spellEnd"/>
            <w:r w:rsidRPr="00546F87">
              <w:t>.</w:t>
            </w:r>
          </w:p>
          <w:p w14:paraId="7B910E8E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</w:t>
            </w:r>
            <w:proofErr w:type="spellEnd"/>
            <w:r w:rsidRPr="00546F87">
              <w:t xml:space="preserve"> de text </w:t>
            </w:r>
            <w:proofErr w:type="spellStart"/>
            <w:r w:rsidRPr="00546F87">
              <w:t>științific</w:t>
            </w:r>
            <w:proofErr w:type="spellEnd"/>
            <w:r w:rsidRPr="00546F87">
              <w:t xml:space="preserve"> din </w:t>
            </w:r>
            <w:proofErr w:type="spellStart"/>
            <w:r w:rsidRPr="00546F87">
              <w:t>limba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engleză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limba</w:t>
            </w:r>
            <w:proofErr w:type="spellEnd"/>
          </w:p>
          <w:p w14:paraId="06E85AA5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română</w:t>
            </w:r>
            <w:proofErr w:type="spellEnd"/>
            <w:r w:rsidRPr="00546F87">
              <w:t>:</w:t>
            </w:r>
            <w:r w:rsidRPr="00546F87">
              <w:rPr>
                <w:i/>
              </w:rPr>
              <w:t xml:space="preserve"> Effect of season on the major </w:t>
            </w:r>
            <w:proofErr w:type="spellStart"/>
            <w:r w:rsidRPr="00546F87">
              <w:rPr>
                <w:i/>
              </w:rPr>
              <w:t>physico</w:t>
            </w:r>
            <w:proofErr w:type="spellEnd"/>
            <w:r w:rsidRPr="00546F87">
              <w:rPr>
                <w:i/>
              </w:rPr>
              <w:t xml:space="preserve">-chemical parameters of </w:t>
            </w:r>
            <w:proofErr w:type="gramStart"/>
            <w:r w:rsidRPr="00546F87">
              <w:rPr>
                <w:i/>
              </w:rPr>
              <w:t>honey .</w:t>
            </w:r>
            <w:proofErr w:type="gramEnd"/>
          </w:p>
          <w:p w14:paraId="1AEA2590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</w:t>
            </w:r>
            <w:proofErr w:type="spellEnd"/>
            <w:r w:rsidRPr="00546F87">
              <w:t xml:space="preserve"> de text </w:t>
            </w:r>
            <w:proofErr w:type="spellStart"/>
            <w:r w:rsidRPr="00546F87">
              <w:t>științific</w:t>
            </w:r>
            <w:proofErr w:type="spellEnd"/>
            <w:r w:rsidRPr="00546F87">
              <w:t xml:space="preserve"> din </w:t>
            </w:r>
            <w:proofErr w:type="spellStart"/>
            <w:r w:rsidRPr="00546F87">
              <w:t>limba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română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limba</w:t>
            </w:r>
            <w:proofErr w:type="spellEnd"/>
          </w:p>
          <w:p w14:paraId="23AFD2F1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engleză</w:t>
            </w:r>
            <w:proofErr w:type="spellEnd"/>
            <w:r w:rsidRPr="00546F87">
              <w:t xml:space="preserve">: </w:t>
            </w:r>
            <w:r w:rsidRPr="00546F87">
              <w:rPr>
                <w:i/>
              </w:rPr>
              <w:t xml:space="preserve">Analiza </w:t>
            </w:r>
            <w:proofErr w:type="spellStart"/>
            <w:r w:rsidRPr="00546F87">
              <w:rPr>
                <w:i/>
              </w:rPr>
              <w:t>grăsimilor</w:t>
            </w:r>
            <w:proofErr w:type="spellEnd"/>
            <w:r w:rsidRPr="00546F87">
              <w:rPr>
                <w:i/>
              </w:rPr>
              <w:t xml:space="preserve">. </w:t>
            </w:r>
            <w:proofErr w:type="spellStart"/>
            <w:r w:rsidRPr="00546F87">
              <w:rPr>
                <w:i/>
              </w:rPr>
              <w:t>Determinarea</w:t>
            </w:r>
            <w:proofErr w:type="spellEnd"/>
            <w:r w:rsidRPr="00546F87">
              <w:rPr>
                <w:i/>
              </w:rPr>
              <w:t xml:space="preserve"> </w:t>
            </w:r>
            <w:proofErr w:type="spellStart"/>
            <w:r w:rsidRPr="00546F87">
              <w:rPr>
                <w:i/>
              </w:rPr>
              <w:t>gradului</w:t>
            </w:r>
            <w:proofErr w:type="spellEnd"/>
            <w:r w:rsidRPr="00546F87">
              <w:rPr>
                <w:i/>
              </w:rPr>
              <w:t xml:space="preserve"> de </w:t>
            </w:r>
            <w:proofErr w:type="spellStart"/>
            <w:r w:rsidRPr="00546F87">
              <w:rPr>
                <w:i/>
              </w:rPr>
              <w:t>prospețime</w:t>
            </w:r>
            <w:proofErr w:type="spellEnd"/>
            <w:r w:rsidRPr="00546F87">
              <w:t xml:space="preserve">. </w:t>
            </w:r>
          </w:p>
          <w:p w14:paraId="2B3C21EC" w14:textId="77777777" w:rsidR="00546F87" w:rsidRPr="00546F87" w:rsidRDefault="00546F87" w:rsidP="00D44994">
            <w:pPr>
              <w:rPr>
                <w:b/>
              </w:rPr>
            </w:pPr>
            <w:proofErr w:type="spellStart"/>
            <w:r w:rsidRPr="00546F87">
              <w:t>Traducere</w:t>
            </w:r>
            <w:proofErr w:type="spellEnd"/>
            <w:r w:rsidRPr="00546F87">
              <w:t xml:space="preserve"> de text </w:t>
            </w:r>
            <w:proofErr w:type="spellStart"/>
            <w:r w:rsidRPr="00546F87">
              <w:t>științific</w:t>
            </w:r>
            <w:proofErr w:type="spellEnd"/>
            <w:r w:rsidRPr="00546F87">
              <w:t xml:space="preserve"> din </w:t>
            </w:r>
            <w:proofErr w:type="spellStart"/>
            <w:r w:rsidRPr="00546F87">
              <w:t>limba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română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în</w:t>
            </w:r>
            <w:proofErr w:type="spellEnd"/>
            <w:r w:rsidRPr="00546F87">
              <w:t xml:space="preserve"> </w:t>
            </w:r>
            <w:proofErr w:type="spellStart"/>
            <w:r w:rsidRPr="00546F87">
              <w:t>limba</w:t>
            </w:r>
            <w:proofErr w:type="spellEnd"/>
          </w:p>
          <w:p w14:paraId="3CEE2151" w14:textId="77777777" w:rsidR="00546F87" w:rsidRPr="00781221" w:rsidRDefault="00546F87" w:rsidP="00D44994">
            <w:pPr>
              <w:rPr>
                <w:i/>
                <w:lang w:val="fr-FR"/>
              </w:rPr>
            </w:pPr>
            <w:proofErr w:type="spellStart"/>
            <w:proofErr w:type="gramStart"/>
            <w:r w:rsidRPr="00781221">
              <w:rPr>
                <w:lang w:val="fr-FR"/>
              </w:rPr>
              <w:t>engleză</w:t>
            </w:r>
            <w:proofErr w:type="spellEnd"/>
            <w:r w:rsidRPr="00781221">
              <w:rPr>
                <w:lang w:val="fr-FR"/>
              </w:rPr>
              <w:t xml:space="preserve"> :</w:t>
            </w:r>
            <w:r w:rsidRPr="00781221">
              <w:rPr>
                <w:i/>
                <w:lang w:val="fr-FR"/>
              </w:rPr>
              <w:t>Alimente</w:t>
            </w:r>
            <w:proofErr w:type="gramEnd"/>
            <w:r w:rsidRPr="00781221">
              <w:rPr>
                <w:i/>
                <w:lang w:val="fr-FR"/>
              </w:rPr>
              <w:t xml:space="preserve"> </w:t>
            </w:r>
            <w:proofErr w:type="spellStart"/>
            <w:r w:rsidRPr="00781221">
              <w:rPr>
                <w:i/>
                <w:lang w:val="fr-FR"/>
              </w:rPr>
              <w:t>funcționale</w:t>
            </w:r>
            <w:proofErr w:type="spellEnd"/>
            <w:r w:rsidRPr="00781221">
              <w:rPr>
                <w:i/>
                <w:lang w:val="fr-FR"/>
              </w:rPr>
              <w:t xml:space="preserve">. </w:t>
            </w:r>
            <w:proofErr w:type="spellStart"/>
            <w:r w:rsidRPr="00781221">
              <w:rPr>
                <w:i/>
                <w:lang w:val="fr-FR"/>
              </w:rPr>
              <w:t>Nutraceutice</w:t>
            </w:r>
            <w:proofErr w:type="spellEnd"/>
            <w:r w:rsidRPr="00781221">
              <w:rPr>
                <w:i/>
                <w:lang w:val="fr-FR"/>
              </w:rPr>
              <w:t>.</w:t>
            </w:r>
          </w:p>
          <w:p w14:paraId="1680FE50" w14:textId="77777777" w:rsidR="00546F87" w:rsidRPr="00D44994" w:rsidRDefault="00D44994" w:rsidP="00D44994">
            <w:pPr>
              <w:rPr>
                <w:lang w:val="ro-RO"/>
              </w:rPr>
            </w:pPr>
            <w:proofErr w:type="spellStart"/>
            <w:r w:rsidRPr="00781221">
              <w:rPr>
                <w:lang w:val="fr-FR"/>
              </w:rPr>
              <w:t>Recapitulare</w:t>
            </w:r>
            <w:proofErr w:type="spellEnd"/>
            <w:r w:rsidRPr="00781221">
              <w:rPr>
                <w:lang w:val="fr-FR"/>
              </w:rPr>
              <w:t xml:space="preserve"> </w:t>
            </w:r>
            <w:proofErr w:type="spellStart"/>
            <w:r w:rsidRPr="00781221">
              <w:rPr>
                <w:lang w:val="fr-FR"/>
              </w:rPr>
              <w:t>finală</w:t>
            </w:r>
            <w:proofErr w:type="spellEnd"/>
            <w:r w:rsidRPr="00781221">
              <w:rPr>
                <w:lang w:val="fr-FR"/>
              </w:rPr>
              <w:t>.</w:t>
            </w:r>
          </w:p>
          <w:p w14:paraId="6DA90D64" w14:textId="77777777" w:rsidR="002E76F1" w:rsidRPr="00781221" w:rsidRDefault="002E76F1" w:rsidP="00546F87">
            <w:pPr>
              <w:widowControl/>
              <w:autoSpaceDE/>
              <w:autoSpaceDN/>
              <w:contextualSpacing/>
              <w:rPr>
                <w:bCs/>
                <w:sz w:val="18"/>
                <w:lang w:val="fr-FR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73965D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325C29F4" w14:textId="77777777" w:rsidR="00BD35C0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4C24A03" w14:textId="77777777" w:rsidR="00546F87" w:rsidRPr="00192AEE" w:rsidRDefault="00546F87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7C9E1CCB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8C3916E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61AF0233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11F4452F" w14:textId="77777777" w:rsidR="00BD35C0" w:rsidRDefault="00BD35C0" w:rsidP="000C68E4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630EC9B4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95CEFFB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D6F581D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394018B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600BDD07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22B43D6" w14:textId="77777777" w:rsidR="00546F87" w:rsidRDefault="00546F87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0D650F8" w14:textId="77777777" w:rsidR="00BD35C0" w:rsidRDefault="00292BFD" w:rsidP="000C68E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08ED06F9" w14:textId="77777777" w:rsidR="00546F87" w:rsidRDefault="00546F87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8313FE0" w14:textId="77777777" w:rsidR="003E2530" w:rsidRPr="00192AEE" w:rsidRDefault="00D44994" w:rsidP="00D44994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1771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Expunere, prelegere,conversaţie, exerciţii aplicative,</w:t>
            </w:r>
          </w:p>
          <w:p w14:paraId="21CC2431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2F9532FC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B675" w14:textId="77777777" w:rsidR="002E76F1" w:rsidRPr="00192AEE" w:rsidRDefault="002E76F1" w:rsidP="000C68E4">
            <w:pPr>
              <w:rPr>
                <w:bCs/>
                <w:sz w:val="18"/>
                <w:lang w:val="ro-RO"/>
              </w:rPr>
            </w:pPr>
          </w:p>
        </w:tc>
      </w:tr>
      <w:tr w:rsidR="00192AEE" w:rsidRPr="00192AEE" w14:paraId="7C45AAB5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B551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546F87" w14:paraId="747623FB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CA22" w14:textId="77777777" w:rsidR="00546F87" w:rsidRPr="00546F87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46F87">
              <w:rPr>
                <w:sz w:val="20"/>
                <w:szCs w:val="20"/>
                <w:lang w:val="fr-FR"/>
              </w:rPr>
              <w:t>Amariei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Sonia, 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Roșu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Alice-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Iuliana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Dicționar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tehnic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inginerie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alimentară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englez-român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, (A-L), 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Editura</w:t>
            </w:r>
            <w:proofErr w:type="spellEnd"/>
          </w:p>
          <w:p w14:paraId="41012EE0" w14:textId="77777777" w:rsidR="00546F87" w:rsidRPr="00C722F2" w:rsidRDefault="00546F87" w:rsidP="00546F87">
            <w:pPr>
              <w:pStyle w:val="BodyText"/>
              <w:tabs>
                <w:tab w:val="left" w:pos="382"/>
              </w:tabs>
              <w:ind w:left="22"/>
              <w:rPr>
                <w:sz w:val="20"/>
                <w:szCs w:val="20"/>
              </w:rPr>
            </w:pPr>
            <w:proofErr w:type="spellStart"/>
            <w:r w:rsidRPr="00C722F2">
              <w:rPr>
                <w:sz w:val="20"/>
                <w:szCs w:val="20"/>
              </w:rPr>
              <w:t>Performantica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Iași</w:t>
            </w:r>
            <w:proofErr w:type="spellEnd"/>
            <w:r w:rsidRPr="00C722F2">
              <w:rPr>
                <w:sz w:val="20"/>
                <w:szCs w:val="20"/>
              </w:rPr>
              <w:t>, 2015</w:t>
            </w:r>
            <w:r>
              <w:rPr>
                <w:sz w:val="20"/>
                <w:szCs w:val="20"/>
              </w:rPr>
              <w:t>; III 23412</w:t>
            </w:r>
          </w:p>
          <w:p w14:paraId="65702DE0" w14:textId="77777777" w:rsidR="00546F87" w:rsidRPr="00546F87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46F87">
              <w:rPr>
                <w:sz w:val="20"/>
                <w:szCs w:val="20"/>
                <w:lang w:val="fr-FR"/>
              </w:rPr>
              <w:t>Amariei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Sonia, 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Roșu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 Alice-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Iuliana</w:t>
            </w:r>
            <w:proofErr w:type="spellEnd"/>
            <w:r w:rsidRPr="00546F87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Dicționar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tehnic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inginerie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alimentară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6F87">
              <w:rPr>
                <w:i/>
                <w:sz w:val="20"/>
                <w:szCs w:val="20"/>
                <w:lang w:val="fr-FR"/>
              </w:rPr>
              <w:t>englez-român</w:t>
            </w:r>
            <w:proofErr w:type="spellEnd"/>
            <w:r w:rsidRPr="00546F87">
              <w:rPr>
                <w:i/>
                <w:sz w:val="20"/>
                <w:szCs w:val="20"/>
                <w:lang w:val="fr-FR"/>
              </w:rPr>
              <w:t>, (M-Z</w:t>
            </w:r>
            <w:proofErr w:type="gramStart"/>
            <w:r w:rsidRPr="00546F87">
              <w:rPr>
                <w:i/>
                <w:sz w:val="20"/>
                <w:szCs w:val="20"/>
                <w:lang w:val="fr-FR"/>
              </w:rPr>
              <w:t>),</w:t>
            </w:r>
            <w:proofErr w:type="spellStart"/>
            <w:r w:rsidRPr="00546F87">
              <w:rPr>
                <w:sz w:val="20"/>
                <w:szCs w:val="20"/>
                <w:lang w:val="fr-FR"/>
              </w:rPr>
              <w:t>Editura</w:t>
            </w:r>
            <w:proofErr w:type="spellEnd"/>
            <w:proofErr w:type="gramEnd"/>
          </w:p>
          <w:p w14:paraId="1B9CD6CC" w14:textId="77777777" w:rsidR="00546F87" w:rsidRPr="00C722F2" w:rsidRDefault="00546F87" w:rsidP="00546F87">
            <w:pPr>
              <w:pStyle w:val="BodyText"/>
              <w:tabs>
                <w:tab w:val="left" w:pos="382"/>
              </w:tabs>
              <w:ind w:left="22"/>
              <w:rPr>
                <w:sz w:val="20"/>
                <w:szCs w:val="20"/>
              </w:rPr>
            </w:pPr>
            <w:proofErr w:type="spellStart"/>
            <w:r w:rsidRPr="00C722F2">
              <w:rPr>
                <w:sz w:val="20"/>
                <w:szCs w:val="20"/>
              </w:rPr>
              <w:t>Performantica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Iași</w:t>
            </w:r>
            <w:proofErr w:type="spellEnd"/>
            <w:r w:rsidRPr="00C722F2">
              <w:rPr>
                <w:sz w:val="20"/>
                <w:szCs w:val="20"/>
              </w:rPr>
              <w:t>, 2016</w:t>
            </w:r>
            <w:r>
              <w:rPr>
                <w:sz w:val="20"/>
                <w:szCs w:val="20"/>
              </w:rPr>
              <w:t>; III 23412</w:t>
            </w:r>
          </w:p>
          <w:p w14:paraId="6AE92394" w14:textId="77777777" w:rsidR="00546F87" w:rsidRPr="00C722F2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</w:rPr>
            </w:pPr>
            <w:r w:rsidRPr="00C722F2">
              <w:rPr>
                <w:sz w:val="20"/>
                <w:szCs w:val="20"/>
              </w:rPr>
              <w:t xml:space="preserve">Bell, R.T., </w:t>
            </w:r>
            <w:r w:rsidRPr="00C722F2">
              <w:rPr>
                <w:i/>
                <w:sz w:val="20"/>
                <w:szCs w:val="20"/>
              </w:rPr>
              <w:t xml:space="preserve">Teoria </w:t>
            </w:r>
            <w:proofErr w:type="spellStart"/>
            <w:r w:rsidRPr="00C722F2">
              <w:rPr>
                <w:i/>
                <w:sz w:val="20"/>
                <w:szCs w:val="20"/>
              </w:rPr>
              <w:t>și</w:t>
            </w:r>
            <w:proofErr w:type="spellEnd"/>
            <w:r w:rsidRPr="00C722F2">
              <w:rPr>
                <w:i/>
                <w:sz w:val="20"/>
                <w:szCs w:val="20"/>
              </w:rPr>
              <w:t xml:space="preserve"> practica </w:t>
            </w:r>
            <w:proofErr w:type="spellStart"/>
            <w:r w:rsidRPr="00C722F2">
              <w:rPr>
                <w:i/>
                <w:sz w:val="20"/>
                <w:szCs w:val="20"/>
              </w:rPr>
              <w:t>traducerii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Polirom</w:t>
            </w:r>
            <w:proofErr w:type="spellEnd"/>
            <w:r w:rsidRPr="00C722F2">
              <w:rPr>
                <w:sz w:val="20"/>
                <w:szCs w:val="20"/>
              </w:rPr>
              <w:t xml:space="preserve">, </w:t>
            </w:r>
            <w:proofErr w:type="spellStart"/>
            <w:r w:rsidRPr="00C722F2">
              <w:rPr>
                <w:sz w:val="20"/>
                <w:szCs w:val="20"/>
              </w:rPr>
              <w:t>Iași</w:t>
            </w:r>
            <w:proofErr w:type="spellEnd"/>
            <w:r w:rsidRPr="00C722F2">
              <w:rPr>
                <w:sz w:val="20"/>
                <w:szCs w:val="20"/>
              </w:rPr>
              <w:t>, 2000</w:t>
            </w:r>
            <w:r>
              <w:rPr>
                <w:sz w:val="20"/>
                <w:szCs w:val="20"/>
              </w:rPr>
              <w:t>;</w:t>
            </w:r>
          </w:p>
          <w:p w14:paraId="0D06CBF2" w14:textId="77777777" w:rsidR="00546F87" w:rsidRPr="00D44994" w:rsidRDefault="00546F87" w:rsidP="00546F87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Levițchi</w:t>
            </w:r>
            <w:proofErr w:type="spellEnd"/>
            <w:r>
              <w:rPr>
                <w:sz w:val="20"/>
              </w:rPr>
              <w:t xml:space="preserve"> L., </w:t>
            </w:r>
            <w:proofErr w:type="spellStart"/>
            <w:r>
              <w:rPr>
                <w:sz w:val="20"/>
              </w:rPr>
              <w:t>Bantaș</w:t>
            </w:r>
            <w:proofErr w:type="spellEnd"/>
            <w:r>
              <w:rPr>
                <w:sz w:val="20"/>
              </w:rPr>
              <w:t xml:space="preserve"> A., </w:t>
            </w:r>
            <w:proofErr w:type="spellStart"/>
            <w:r w:rsidRPr="00C722F2">
              <w:rPr>
                <w:sz w:val="20"/>
              </w:rPr>
              <w:t>Dicționar</w:t>
            </w:r>
            <w:proofErr w:type="spellEnd"/>
            <w:r w:rsidRPr="00C722F2">
              <w:rPr>
                <w:sz w:val="20"/>
              </w:rPr>
              <w:t xml:space="preserve"> </w:t>
            </w:r>
            <w:proofErr w:type="spellStart"/>
            <w:r w:rsidRPr="00C722F2">
              <w:rPr>
                <w:sz w:val="20"/>
              </w:rPr>
              <w:t>englez-român</w:t>
            </w:r>
            <w:proofErr w:type="spellEnd"/>
            <w:r w:rsidRPr="00C722F2">
              <w:rPr>
                <w:sz w:val="20"/>
              </w:rPr>
              <w:t xml:space="preserve">, </w:t>
            </w:r>
            <w:proofErr w:type="spellStart"/>
            <w:r w:rsidRPr="00C722F2">
              <w:rPr>
                <w:sz w:val="20"/>
              </w:rPr>
              <w:t>Editura</w:t>
            </w:r>
            <w:proofErr w:type="spellEnd"/>
            <w:r w:rsidRPr="00C722F2">
              <w:rPr>
                <w:sz w:val="20"/>
              </w:rPr>
              <w:t xml:space="preserve"> </w:t>
            </w:r>
            <w:proofErr w:type="spellStart"/>
            <w:r w:rsidRPr="00C722F2">
              <w:rPr>
                <w:sz w:val="20"/>
              </w:rPr>
              <w:t>Teora</w:t>
            </w:r>
            <w:proofErr w:type="spellEnd"/>
            <w:r w:rsidRPr="00C722F2">
              <w:rPr>
                <w:sz w:val="20"/>
              </w:rPr>
              <w:t xml:space="preserve">, </w:t>
            </w:r>
            <w:proofErr w:type="spellStart"/>
            <w:r w:rsidRPr="00C722F2">
              <w:rPr>
                <w:sz w:val="20"/>
              </w:rPr>
              <w:t>București</w:t>
            </w:r>
            <w:proofErr w:type="spellEnd"/>
            <w:r w:rsidRPr="00C722F2">
              <w:rPr>
                <w:sz w:val="20"/>
              </w:rPr>
              <w:t>, 1998</w:t>
            </w:r>
            <w:r>
              <w:rPr>
                <w:sz w:val="20"/>
              </w:rPr>
              <w:t>;</w:t>
            </w:r>
          </w:p>
          <w:p w14:paraId="58CABB09" w14:textId="77777777" w:rsidR="00192AEE" w:rsidRPr="00D44994" w:rsidRDefault="00546F87" w:rsidP="00D44994">
            <w:pPr>
              <w:pStyle w:val="BodyText"/>
              <w:widowControl/>
              <w:numPr>
                <w:ilvl w:val="0"/>
                <w:numId w:val="9"/>
              </w:numPr>
              <w:autoSpaceDE/>
              <w:autoSpaceDN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D44994">
              <w:rPr>
                <w:sz w:val="20"/>
                <w:lang w:val="fr-FR"/>
              </w:rPr>
              <w:t>Levițchi</w:t>
            </w:r>
            <w:proofErr w:type="spellEnd"/>
            <w:r w:rsidRPr="00D44994">
              <w:rPr>
                <w:sz w:val="20"/>
                <w:lang w:val="fr-FR"/>
              </w:rPr>
              <w:t xml:space="preserve"> Leon, </w:t>
            </w:r>
            <w:proofErr w:type="spellStart"/>
            <w:r w:rsidRPr="00D44994">
              <w:rPr>
                <w:sz w:val="20"/>
                <w:lang w:val="fr-FR"/>
              </w:rPr>
              <w:t>Dicționar</w:t>
            </w:r>
            <w:proofErr w:type="spellEnd"/>
            <w:r w:rsidRPr="00D44994">
              <w:rPr>
                <w:sz w:val="20"/>
                <w:lang w:val="fr-FR"/>
              </w:rPr>
              <w:t xml:space="preserve"> englez-</w:t>
            </w:r>
            <w:proofErr w:type="gramStart"/>
            <w:r w:rsidRPr="00D44994">
              <w:rPr>
                <w:sz w:val="20"/>
                <w:lang w:val="fr-FR"/>
              </w:rPr>
              <w:t>român:</w:t>
            </w:r>
            <w:proofErr w:type="gramEnd"/>
            <w:r w:rsidRPr="00D44994">
              <w:rPr>
                <w:sz w:val="20"/>
                <w:lang w:val="fr-FR"/>
              </w:rPr>
              <w:t xml:space="preserve">70 000 de </w:t>
            </w:r>
            <w:proofErr w:type="spellStart"/>
            <w:r w:rsidRPr="00D44994">
              <w:rPr>
                <w:sz w:val="20"/>
                <w:lang w:val="fr-FR"/>
              </w:rPr>
              <w:t>cuvinte</w:t>
            </w:r>
            <w:proofErr w:type="spellEnd"/>
            <w:r w:rsidRPr="00D44994">
              <w:rPr>
                <w:sz w:val="20"/>
                <w:lang w:val="fr-FR"/>
              </w:rPr>
              <w:t xml:space="preserve">, </w:t>
            </w:r>
            <w:proofErr w:type="spellStart"/>
            <w:r w:rsidRPr="00D44994">
              <w:rPr>
                <w:sz w:val="20"/>
                <w:lang w:val="fr-FR"/>
              </w:rPr>
              <w:t>Editura</w:t>
            </w:r>
            <w:proofErr w:type="spellEnd"/>
            <w:r w:rsidRPr="00D44994">
              <w:rPr>
                <w:sz w:val="20"/>
                <w:lang w:val="fr-FR"/>
              </w:rPr>
              <w:t xml:space="preserve"> </w:t>
            </w:r>
            <w:proofErr w:type="spellStart"/>
            <w:r w:rsidRPr="00D44994">
              <w:rPr>
                <w:sz w:val="20"/>
                <w:lang w:val="fr-FR"/>
              </w:rPr>
              <w:t>Teora</w:t>
            </w:r>
            <w:proofErr w:type="spellEnd"/>
            <w:r w:rsidRPr="00D44994">
              <w:rPr>
                <w:sz w:val="20"/>
                <w:lang w:val="fr-FR"/>
              </w:rPr>
              <w:t xml:space="preserve">, </w:t>
            </w:r>
            <w:proofErr w:type="spellStart"/>
            <w:r w:rsidRPr="00D44994">
              <w:rPr>
                <w:sz w:val="20"/>
                <w:lang w:val="fr-FR"/>
              </w:rPr>
              <w:t>București</w:t>
            </w:r>
            <w:proofErr w:type="spellEnd"/>
            <w:r w:rsidRPr="00D44994">
              <w:rPr>
                <w:sz w:val="20"/>
                <w:lang w:val="fr-FR"/>
              </w:rPr>
              <w:t>, 1997.  V 957</w:t>
            </w:r>
          </w:p>
        </w:tc>
      </w:tr>
    </w:tbl>
    <w:p w14:paraId="734F3A9C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41885833" w14:textId="77777777" w:rsidR="000017E7" w:rsidRPr="00675224" w:rsidRDefault="000017E7" w:rsidP="002715AF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09B69B0F" w14:textId="77777777" w:rsidTr="000D4C9C">
        <w:trPr>
          <w:trHeight w:val="549"/>
        </w:trPr>
        <w:tc>
          <w:tcPr>
            <w:tcW w:w="988" w:type="dxa"/>
          </w:tcPr>
          <w:p w14:paraId="26AC7B2A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41FDBD8B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3E5D5BA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1E93086A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148B5D3F" w14:textId="77777777" w:rsidTr="000D4C9C">
        <w:trPr>
          <w:trHeight w:val="244"/>
        </w:trPr>
        <w:tc>
          <w:tcPr>
            <w:tcW w:w="988" w:type="dxa"/>
          </w:tcPr>
          <w:p w14:paraId="3D674C0A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EDD0150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3F882032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6447F89A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38190F00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346151C9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7FC3BE4B" w14:textId="77777777" w:rsidTr="000D4C9C">
        <w:trPr>
          <w:trHeight w:val="1063"/>
        </w:trPr>
        <w:tc>
          <w:tcPr>
            <w:tcW w:w="988" w:type="dxa"/>
          </w:tcPr>
          <w:p w14:paraId="4184E977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22FD612F" w14:textId="77777777" w:rsidR="00546F87" w:rsidRPr="00546F87" w:rsidRDefault="000D4C9C" w:rsidP="00546F87">
            <w:pPr>
              <w:tabs>
                <w:tab w:val="left" w:pos="360"/>
              </w:tabs>
              <w:suppressAutoHyphens/>
              <w:snapToGrid w:val="0"/>
              <w:rPr>
                <w:sz w:val="18"/>
                <w:szCs w:val="18"/>
                <w:lang w:val="ro-RO"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="00546F87">
              <w:rPr>
                <w:sz w:val="18"/>
                <w:szCs w:val="18"/>
                <w:lang w:val="ro-RO"/>
              </w:rPr>
              <w:t>-</w:t>
            </w:r>
            <w:r w:rsidR="00546F87" w:rsidRPr="002612D2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interpretare; </w:t>
            </w:r>
          </w:p>
          <w:p w14:paraId="6D861194" w14:textId="77777777" w:rsidR="003800B9" w:rsidRPr="00546F87" w:rsidRDefault="00546F87" w:rsidP="00546F87">
            <w:pPr>
              <w:tabs>
                <w:tab w:val="left" w:pos="360"/>
              </w:tabs>
              <w:suppressAutoHyphens/>
              <w:snapToGrid w:val="0"/>
              <w:rPr>
                <w:sz w:val="18"/>
                <w:szCs w:val="18"/>
                <w:lang w:val="ro-RO" w:eastAsia="zh-CN"/>
              </w:rPr>
            </w:pPr>
            <w:r w:rsidRPr="002612D2">
              <w:rPr>
                <w:sz w:val="18"/>
                <w:szCs w:val="18"/>
                <w:lang w:val="ro-RO" w:eastAsia="zh-CN"/>
              </w:rPr>
              <w:t>-efectuarea de operații de transfer interlingvistic;interpretarea unui text sursă și producerea unui text țintă</w:t>
            </w:r>
            <w:r w:rsidR="003800B9" w:rsidRPr="00546F87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  <w:p w14:paraId="4B5D3BDF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52CEC36F" w14:textId="77777777" w:rsidR="000D4C9C" w:rsidRPr="00546F87" w:rsidRDefault="00546F87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Verificarea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etapelor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</w:t>
            </w: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traducerii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546F87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546F87">
              <w:rPr>
                <w:sz w:val="18"/>
                <w:szCs w:val="18"/>
                <w:lang w:eastAsia="ro-RO" w:bidi="ro-RO"/>
              </w:rPr>
              <w:t xml:space="preserve"> +examen oral</w:t>
            </w:r>
          </w:p>
        </w:tc>
        <w:tc>
          <w:tcPr>
            <w:tcW w:w="989" w:type="dxa"/>
          </w:tcPr>
          <w:p w14:paraId="612C68F7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13683909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2612D2" w14:paraId="2249B902" w14:textId="77777777" w:rsidTr="00E81962">
        <w:tc>
          <w:tcPr>
            <w:tcW w:w="955" w:type="pct"/>
            <w:vAlign w:val="center"/>
          </w:tcPr>
          <w:p w14:paraId="2060D66D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3E0EEA5D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5D41D8A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4221B44B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20E867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56B1D8D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14B4E88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411071DA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2EEC85C0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42D3D59D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53B6D115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78005CC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FE556CE" wp14:editId="6C3FDB40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599E23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F2B1D" w14:paraId="174CC085" w14:textId="77777777" w:rsidTr="00E81962">
        <w:tc>
          <w:tcPr>
            <w:tcW w:w="1470" w:type="pct"/>
            <w:vAlign w:val="center"/>
          </w:tcPr>
          <w:p w14:paraId="6E147E8D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347DF43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612D2" w14:paraId="07B152BA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7682641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347966A" w14:textId="4ADAAB01" w:rsidR="00781221" w:rsidRDefault="002612D2" w:rsidP="002612D2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                                  </w:t>
            </w:r>
            <w:r w:rsidR="0031526E" w:rsidRPr="0031526E">
              <w:rPr>
                <w:sz w:val="18"/>
                <w:szCs w:val="18"/>
                <w:lang/>
              </w:rPr>
              <w:t>Șef lucrări dr ing Eufrozina ALBU</w:t>
            </w:r>
          </w:p>
          <w:p w14:paraId="459337FF" w14:textId="77777777" w:rsidR="0031526E" w:rsidRPr="0031526E" w:rsidRDefault="0031526E" w:rsidP="002612D2">
            <w:pPr>
              <w:rPr>
                <w:sz w:val="18"/>
                <w:szCs w:val="18"/>
                <w:lang w:val="ro-RO"/>
              </w:rPr>
            </w:pPr>
          </w:p>
          <w:p w14:paraId="6C6206F2" w14:textId="1A864D66" w:rsidR="000017E7" w:rsidRPr="002612D2" w:rsidRDefault="0031526E" w:rsidP="00781221">
            <w:pPr>
              <w:jc w:val="center"/>
              <w:rPr>
                <w:sz w:val="18"/>
                <w:szCs w:val="18"/>
                <w:lang w:val="ro-RO"/>
              </w:rPr>
            </w:pPr>
            <w:r w:rsidRPr="0031526E">
              <w:rPr>
                <w:rFonts w:ascii="Calibri" w:eastAsia="Calibri" w:hAnsi="Calibri"/>
                <w:noProof/>
                <w:kern w:val="3"/>
                <w:lang/>
              </w:rPr>
              <w:drawing>
                <wp:inline distT="0" distB="0" distL="0" distR="0" wp14:anchorId="2D53FE73" wp14:editId="0A5544B1">
                  <wp:extent cx="647696" cy="390521"/>
                  <wp:effectExtent l="0" t="0" r="4" b="0"/>
                  <wp:docPr id="126554284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F67D6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F2B1D" w14:paraId="0E6C8A09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1FF546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B56078D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A30882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4F83EA1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72878BA4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r w:rsidRPr="003329AB">
              <w:rPr>
                <w:sz w:val="18"/>
                <w:szCs w:val="18"/>
                <w:lang w:val="ro-RO"/>
              </w:rPr>
              <w:t xml:space="preserve">Şef de lucrări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5504F4CF" w14:textId="77777777" w:rsidR="000017E7" w:rsidRPr="00F76579" w:rsidRDefault="00F76579" w:rsidP="0031526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68CB0BDA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018795" r:id="rId11"/>
              </w:object>
            </w:r>
          </w:p>
        </w:tc>
      </w:tr>
    </w:tbl>
    <w:p w14:paraId="72E35F82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3FA464D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D3F24B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902E8A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6F8ED95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0BCCCCB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06094EEF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0A01510B" w14:textId="66E98CA7" w:rsidR="00552385" w:rsidRPr="0031526E" w:rsidRDefault="00552385" w:rsidP="0031526E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0928FB9" wp14:editId="21A08AC5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35410A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AA660" w14:textId="77777777" w:rsidR="004F552F" w:rsidRDefault="004F552F">
      <w:r>
        <w:separator/>
      </w:r>
    </w:p>
  </w:endnote>
  <w:endnote w:type="continuationSeparator" w:id="0">
    <w:p w14:paraId="22285CF0" w14:textId="77777777" w:rsidR="004F552F" w:rsidRDefault="004F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F1A13" w14:textId="77777777" w:rsidR="00F76579" w:rsidRDefault="00F76579">
    <w:pPr>
      <w:pStyle w:val="BodyText"/>
      <w:spacing w:before="0" w:line="14" w:lineRule="auto"/>
      <w:rPr>
        <w:sz w:val="20"/>
      </w:rPr>
    </w:pPr>
  </w:p>
  <w:p w14:paraId="08381862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418C617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7BE3824A" w14:textId="77777777" w:rsidR="00A13A61" w:rsidRDefault="00D25643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EF2B1D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96C18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AAAC3" w14:textId="77777777" w:rsidR="004F552F" w:rsidRDefault="004F552F">
      <w:r>
        <w:separator/>
      </w:r>
    </w:p>
  </w:footnote>
  <w:footnote w:type="continuationSeparator" w:id="0">
    <w:p w14:paraId="13C16F8E" w14:textId="77777777" w:rsidR="004F552F" w:rsidRDefault="004F5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EF076B"/>
    <w:multiLevelType w:val="hybridMultilevel"/>
    <w:tmpl w:val="54AA8228"/>
    <w:lvl w:ilvl="0" w:tplc="E5E41F5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2" w:hanging="360"/>
      </w:pPr>
    </w:lvl>
    <w:lvl w:ilvl="2" w:tplc="0418001B" w:tentative="1">
      <w:start w:val="1"/>
      <w:numFmt w:val="lowerRoman"/>
      <w:lvlText w:val="%3."/>
      <w:lvlJc w:val="right"/>
      <w:pPr>
        <w:ind w:left="1962" w:hanging="180"/>
      </w:pPr>
    </w:lvl>
    <w:lvl w:ilvl="3" w:tplc="0418000F" w:tentative="1">
      <w:start w:val="1"/>
      <w:numFmt w:val="decimal"/>
      <w:lvlText w:val="%4."/>
      <w:lvlJc w:val="left"/>
      <w:pPr>
        <w:ind w:left="2682" w:hanging="360"/>
      </w:pPr>
    </w:lvl>
    <w:lvl w:ilvl="4" w:tplc="04180019" w:tentative="1">
      <w:start w:val="1"/>
      <w:numFmt w:val="lowerLetter"/>
      <w:lvlText w:val="%5."/>
      <w:lvlJc w:val="left"/>
      <w:pPr>
        <w:ind w:left="3402" w:hanging="360"/>
      </w:pPr>
    </w:lvl>
    <w:lvl w:ilvl="5" w:tplc="0418001B" w:tentative="1">
      <w:start w:val="1"/>
      <w:numFmt w:val="lowerRoman"/>
      <w:lvlText w:val="%6."/>
      <w:lvlJc w:val="right"/>
      <w:pPr>
        <w:ind w:left="4122" w:hanging="180"/>
      </w:pPr>
    </w:lvl>
    <w:lvl w:ilvl="6" w:tplc="0418000F" w:tentative="1">
      <w:start w:val="1"/>
      <w:numFmt w:val="decimal"/>
      <w:lvlText w:val="%7."/>
      <w:lvlJc w:val="left"/>
      <w:pPr>
        <w:ind w:left="4842" w:hanging="360"/>
      </w:pPr>
    </w:lvl>
    <w:lvl w:ilvl="7" w:tplc="04180019" w:tentative="1">
      <w:start w:val="1"/>
      <w:numFmt w:val="lowerLetter"/>
      <w:lvlText w:val="%8."/>
      <w:lvlJc w:val="left"/>
      <w:pPr>
        <w:ind w:left="5562" w:hanging="360"/>
      </w:pPr>
    </w:lvl>
    <w:lvl w:ilvl="8" w:tplc="0418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 w15:restartNumberingAfterBreak="0">
    <w:nsid w:val="1C4412FF"/>
    <w:multiLevelType w:val="multilevel"/>
    <w:tmpl w:val="1C4412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56471EF6"/>
    <w:multiLevelType w:val="multilevel"/>
    <w:tmpl w:val="56471E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multilevel"/>
    <w:tmpl w:val="584F26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952DE"/>
    <w:multiLevelType w:val="hybridMultilevel"/>
    <w:tmpl w:val="F50C73AE"/>
    <w:lvl w:ilvl="0" w:tplc="BE34519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7" w15:restartNumberingAfterBreak="0">
    <w:nsid w:val="5F936077"/>
    <w:multiLevelType w:val="multilevel"/>
    <w:tmpl w:val="5F936077"/>
    <w:lvl w:ilvl="0">
      <w:start w:val="1"/>
      <w:numFmt w:val="decimal"/>
      <w:lvlText w:val="%1."/>
      <w:lvlJc w:val="left"/>
      <w:pPr>
        <w:tabs>
          <w:tab w:val="left" w:pos="382"/>
        </w:tabs>
        <w:ind w:left="38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102"/>
        </w:tabs>
        <w:ind w:left="1102" w:hanging="360"/>
      </w:pPr>
    </w:lvl>
    <w:lvl w:ilvl="2">
      <w:start w:val="1"/>
      <w:numFmt w:val="lowerRoman"/>
      <w:lvlText w:val="%3."/>
      <w:lvlJc w:val="right"/>
      <w:pPr>
        <w:tabs>
          <w:tab w:val="left" w:pos="1822"/>
        </w:tabs>
        <w:ind w:left="1822" w:hanging="180"/>
      </w:pPr>
    </w:lvl>
    <w:lvl w:ilvl="3">
      <w:start w:val="1"/>
      <w:numFmt w:val="decimal"/>
      <w:lvlText w:val="%4."/>
      <w:lvlJc w:val="left"/>
      <w:pPr>
        <w:tabs>
          <w:tab w:val="left" w:pos="2542"/>
        </w:tabs>
        <w:ind w:left="2542" w:hanging="360"/>
      </w:pPr>
    </w:lvl>
    <w:lvl w:ilvl="4">
      <w:start w:val="1"/>
      <w:numFmt w:val="lowerLetter"/>
      <w:lvlText w:val="%5."/>
      <w:lvlJc w:val="left"/>
      <w:pPr>
        <w:tabs>
          <w:tab w:val="left" w:pos="3262"/>
        </w:tabs>
        <w:ind w:left="3262" w:hanging="360"/>
      </w:pPr>
    </w:lvl>
    <w:lvl w:ilvl="5">
      <w:start w:val="1"/>
      <w:numFmt w:val="lowerRoman"/>
      <w:lvlText w:val="%6."/>
      <w:lvlJc w:val="right"/>
      <w:pPr>
        <w:tabs>
          <w:tab w:val="left" w:pos="3982"/>
        </w:tabs>
        <w:ind w:left="3982" w:hanging="180"/>
      </w:pPr>
    </w:lvl>
    <w:lvl w:ilvl="6">
      <w:start w:val="1"/>
      <w:numFmt w:val="decimal"/>
      <w:lvlText w:val="%7."/>
      <w:lvlJc w:val="left"/>
      <w:pPr>
        <w:tabs>
          <w:tab w:val="left" w:pos="4702"/>
        </w:tabs>
        <w:ind w:left="4702" w:hanging="360"/>
      </w:pPr>
    </w:lvl>
    <w:lvl w:ilvl="7">
      <w:start w:val="1"/>
      <w:numFmt w:val="lowerLetter"/>
      <w:lvlText w:val="%8."/>
      <w:lvlJc w:val="left"/>
      <w:pPr>
        <w:tabs>
          <w:tab w:val="left" w:pos="5422"/>
        </w:tabs>
        <w:ind w:left="5422" w:hanging="360"/>
      </w:pPr>
    </w:lvl>
    <w:lvl w:ilvl="8">
      <w:start w:val="1"/>
      <w:numFmt w:val="lowerRoman"/>
      <w:lvlText w:val="%9."/>
      <w:lvlJc w:val="right"/>
      <w:pPr>
        <w:tabs>
          <w:tab w:val="left" w:pos="6142"/>
        </w:tabs>
        <w:ind w:left="6142" w:hanging="180"/>
      </w:p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914825983">
    <w:abstractNumId w:val="9"/>
  </w:num>
  <w:num w:numId="2" w16cid:durableId="487672386">
    <w:abstractNumId w:val="6"/>
  </w:num>
  <w:num w:numId="3" w16cid:durableId="1948078081">
    <w:abstractNumId w:val="8"/>
  </w:num>
  <w:num w:numId="4" w16cid:durableId="1262642290">
    <w:abstractNumId w:val="0"/>
  </w:num>
  <w:num w:numId="5" w16cid:durableId="973096197">
    <w:abstractNumId w:val="1"/>
  </w:num>
  <w:num w:numId="6" w16cid:durableId="70190315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7893609">
    <w:abstractNumId w:val="2"/>
  </w:num>
  <w:num w:numId="8" w16cid:durableId="1116874080">
    <w:abstractNumId w:val="4"/>
  </w:num>
  <w:num w:numId="9" w16cid:durableId="13410827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0415751">
    <w:abstractNumId w:val="3"/>
  </w:num>
  <w:num w:numId="11" w16cid:durableId="164511377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68C7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C68E4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2D2"/>
    <w:rsid w:val="00261F44"/>
    <w:rsid w:val="002623FE"/>
    <w:rsid w:val="002715AF"/>
    <w:rsid w:val="00275ED7"/>
    <w:rsid w:val="00280BD8"/>
    <w:rsid w:val="0028170C"/>
    <w:rsid w:val="00283163"/>
    <w:rsid w:val="00292B81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1526E"/>
    <w:rsid w:val="0032656E"/>
    <w:rsid w:val="00326BE3"/>
    <w:rsid w:val="003329AB"/>
    <w:rsid w:val="003359C1"/>
    <w:rsid w:val="00340658"/>
    <w:rsid w:val="0034340A"/>
    <w:rsid w:val="003448B6"/>
    <w:rsid w:val="00351ED2"/>
    <w:rsid w:val="00361643"/>
    <w:rsid w:val="003715FB"/>
    <w:rsid w:val="003800B9"/>
    <w:rsid w:val="003942E3"/>
    <w:rsid w:val="003A525B"/>
    <w:rsid w:val="003A676C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E8"/>
    <w:rsid w:val="004F1C38"/>
    <w:rsid w:val="004F552F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46F87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2DFB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221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5FA"/>
    <w:rsid w:val="00812758"/>
    <w:rsid w:val="0081281F"/>
    <w:rsid w:val="00826B4D"/>
    <w:rsid w:val="0083503B"/>
    <w:rsid w:val="0083639A"/>
    <w:rsid w:val="00841647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41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2134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19AE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0E3D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5CE2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5643"/>
    <w:rsid w:val="00D26077"/>
    <w:rsid w:val="00D26E09"/>
    <w:rsid w:val="00D44994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C79DE"/>
    <w:rsid w:val="00ED59BE"/>
    <w:rsid w:val="00EE11F6"/>
    <w:rsid w:val="00EE5F15"/>
    <w:rsid w:val="00EE7CDB"/>
    <w:rsid w:val="00EF0710"/>
    <w:rsid w:val="00EF2B1D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6F5"/>
    <w:rsid w:val="00FC2F5A"/>
    <w:rsid w:val="00FC4C5C"/>
    <w:rsid w:val="00FC4DD0"/>
    <w:rsid w:val="00FC4FE2"/>
    <w:rsid w:val="00FD2AE7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755954A3"/>
  <w15:docId w15:val="{1E374158-5ECC-42F0-A5EB-FC3C07C4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qFormat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610</Words>
  <Characters>4023</Characters>
  <Application>Microsoft Office Word</Application>
  <DocSecurity>0</DocSecurity>
  <Lines>236</Lines>
  <Paragraphs>165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18</cp:revision>
  <dcterms:created xsi:type="dcterms:W3CDTF">2025-10-12T18:15:00Z</dcterms:created>
  <dcterms:modified xsi:type="dcterms:W3CDTF">2025-11-07T09:05:00Z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